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FA" w:rsidRDefault="006D3B31" w:rsidP="00DF4895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4A5BB7B" wp14:editId="751638CB">
            <wp:extent cx="2076450" cy="1482015"/>
            <wp:effectExtent l="0" t="0" r="0" b="0"/>
            <wp:docPr id="3" name="Рисунок 3" descr="C:\Users\KishkinaKI\Desktop\логотип новый ДЛЯ БЛАН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shkinaKI\Desktop\логотип новый ДЛЯ БЛАНКО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973" cy="1489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9FA" w:rsidRDefault="004E09FA" w:rsidP="00DF4895">
      <w:pPr>
        <w:spacing w:after="0" w:line="240" w:lineRule="auto"/>
        <w:ind w:right="-285"/>
      </w:pPr>
      <w:r>
        <w:t>_____________________________________________________________________________________________</w:t>
      </w:r>
    </w:p>
    <w:p w:rsidR="004E09FA" w:rsidRDefault="004E09FA" w:rsidP="004E09FA">
      <w:pPr>
        <w:spacing w:after="0" w:line="240" w:lineRule="auto"/>
        <w:jc w:val="center"/>
        <w:rPr>
          <w:rFonts w:cs="Iskoola Pota"/>
          <w:sz w:val="16"/>
          <w:szCs w:val="16"/>
        </w:rPr>
      </w:pPr>
      <w:r w:rsidRPr="00A12747">
        <w:rPr>
          <w:rFonts w:cs="Calibri"/>
          <w:sz w:val="16"/>
          <w:szCs w:val="16"/>
        </w:rPr>
        <w:t>ул</w:t>
      </w:r>
      <w:r w:rsidRPr="00A12747">
        <w:rPr>
          <w:rFonts w:cs="Iskoola Pota"/>
          <w:sz w:val="16"/>
          <w:szCs w:val="16"/>
        </w:rPr>
        <w:t xml:space="preserve">. </w:t>
      </w:r>
      <w:r w:rsidRPr="00A12747">
        <w:rPr>
          <w:rFonts w:cs="Calibri"/>
          <w:sz w:val="16"/>
          <w:szCs w:val="16"/>
        </w:rPr>
        <w:t>Пирогова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д</w:t>
      </w:r>
      <w:r w:rsidRPr="00A12747">
        <w:rPr>
          <w:rFonts w:cs="Iskoola Pota"/>
          <w:sz w:val="16"/>
          <w:szCs w:val="16"/>
        </w:rPr>
        <w:t xml:space="preserve">. 10, </w:t>
      </w:r>
      <w:r w:rsidRPr="00A12747">
        <w:rPr>
          <w:rFonts w:cs="Calibri"/>
          <w:sz w:val="16"/>
          <w:szCs w:val="16"/>
        </w:rPr>
        <w:t>г</w:t>
      </w:r>
      <w:r w:rsidRPr="00A12747">
        <w:rPr>
          <w:rFonts w:cs="Iskoola Pota"/>
          <w:sz w:val="16"/>
          <w:szCs w:val="16"/>
        </w:rPr>
        <w:t xml:space="preserve">. </w:t>
      </w:r>
      <w:r w:rsidRPr="00A12747">
        <w:rPr>
          <w:rFonts w:cs="Calibri"/>
          <w:sz w:val="16"/>
          <w:szCs w:val="16"/>
        </w:rPr>
        <w:t>Сочи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Краснодарский</w:t>
      </w:r>
      <w:r w:rsidRPr="00A12747">
        <w:rPr>
          <w:rFonts w:cs="Iskoola Pota"/>
          <w:sz w:val="16"/>
          <w:szCs w:val="16"/>
        </w:rPr>
        <w:t xml:space="preserve"> </w:t>
      </w:r>
      <w:r w:rsidRPr="00A12747">
        <w:rPr>
          <w:rFonts w:cs="Calibri"/>
          <w:sz w:val="16"/>
          <w:szCs w:val="16"/>
        </w:rPr>
        <w:t>край</w:t>
      </w:r>
      <w:r w:rsidRPr="00A12747">
        <w:rPr>
          <w:rFonts w:cs="Iskoola Pota"/>
          <w:sz w:val="16"/>
          <w:szCs w:val="16"/>
        </w:rPr>
        <w:t xml:space="preserve">, </w:t>
      </w:r>
      <w:r w:rsidRPr="00A12747">
        <w:rPr>
          <w:rFonts w:cs="Calibri"/>
          <w:sz w:val="16"/>
          <w:szCs w:val="16"/>
        </w:rPr>
        <w:t>Россия</w:t>
      </w:r>
      <w:r w:rsidRPr="00A5123B">
        <w:rPr>
          <w:rFonts w:cs="Calibri"/>
          <w:sz w:val="16"/>
          <w:szCs w:val="16"/>
        </w:rPr>
        <w:t>,</w:t>
      </w:r>
      <w:r w:rsidRPr="00A12747">
        <w:rPr>
          <w:rFonts w:cs="Iskoola Pota"/>
          <w:sz w:val="16"/>
          <w:szCs w:val="16"/>
        </w:rPr>
        <w:t xml:space="preserve"> 354008, +7 862 259 95 12, </w:t>
      </w:r>
      <w:r w:rsidRPr="00A12747">
        <w:rPr>
          <w:rFonts w:cs="Calibri"/>
          <w:sz w:val="16"/>
          <w:szCs w:val="16"/>
        </w:rPr>
        <w:t>факс</w:t>
      </w:r>
      <w:r w:rsidRPr="00A12747">
        <w:rPr>
          <w:rFonts w:cs="Iskoola Pota"/>
          <w:sz w:val="16"/>
          <w:szCs w:val="16"/>
        </w:rPr>
        <w:t>: +7 862 259 93</w:t>
      </w:r>
      <w:r>
        <w:rPr>
          <w:rFonts w:cs="Iskoola Pota"/>
          <w:sz w:val="16"/>
          <w:szCs w:val="16"/>
        </w:rPr>
        <w:t xml:space="preserve"> 13, e-mail: info@zapolarye.ru, </w:t>
      </w:r>
      <w:r w:rsidRPr="00A12747">
        <w:rPr>
          <w:rFonts w:cs="Iskoola Pota"/>
          <w:sz w:val="16"/>
          <w:szCs w:val="16"/>
        </w:rPr>
        <w:t xml:space="preserve">www.zapolarye.ru </w:t>
      </w:r>
      <w:r w:rsidRPr="00A12747">
        <w:rPr>
          <w:rFonts w:cs="Calibri"/>
          <w:sz w:val="16"/>
          <w:szCs w:val="16"/>
        </w:rPr>
        <w:t>ОГРН</w:t>
      </w:r>
      <w:r w:rsidRPr="00A12747">
        <w:rPr>
          <w:rFonts w:cs="Iskoola Pota"/>
          <w:sz w:val="16"/>
          <w:szCs w:val="16"/>
        </w:rPr>
        <w:t xml:space="preserve"> 1042311710858 </w:t>
      </w:r>
      <w:r w:rsidRPr="00A12747">
        <w:rPr>
          <w:rFonts w:cs="Calibri"/>
          <w:sz w:val="16"/>
          <w:szCs w:val="16"/>
        </w:rPr>
        <w:t>ИНН</w:t>
      </w:r>
      <w:r w:rsidRPr="00A12747">
        <w:rPr>
          <w:rFonts w:cs="Iskoola Pota"/>
          <w:sz w:val="16"/>
          <w:szCs w:val="16"/>
        </w:rPr>
        <w:t xml:space="preserve"> 2320126214 </w:t>
      </w:r>
      <w:r w:rsidRPr="00A12747">
        <w:rPr>
          <w:rFonts w:cs="Calibri"/>
          <w:sz w:val="16"/>
          <w:szCs w:val="16"/>
        </w:rPr>
        <w:t>КПП</w:t>
      </w:r>
      <w:r w:rsidRPr="00A12747">
        <w:rPr>
          <w:rFonts w:cs="Iskoola Pota"/>
          <w:sz w:val="16"/>
          <w:szCs w:val="16"/>
        </w:rPr>
        <w:t xml:space="preserve"> 232001001 </w:t>
      </w:r>
      <w:r w:rsidRPr="00A12747">
        <w:rPr>
          <w:rFonts w:cs="Calibri"/>
          <w:sz w:val="16"/>
          <w:szCs w:val="16"/>
        </w:rPr>
        <w:t>ОКПО</w:t>
      </w:r>
      <w:r w:rsidRPr="00A12747">
        <w:rPr>
          <w:rFonts w:cs="Iskoola Pota"/>
          <w:sz w:val="16"/>
          <w:szCs w:val="16"/>
        </w:rPr>
        <w:t xml:space="preserve"> 75878810</w:t>
      </w:r>
    </w:p>
    <w:p w:rsidR="000B7CFF" w:rsidRPr="00390690" w:rsidRDefault="000B7CFF" w:rsidP="003906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7CFF" w:rsidRPr="00971474" w:rsidRDefault="000B7CFF" w:rsidP="00AB229C">
      <w:pPr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71474">
        <w:rPr>
          <w:rFonts w:ascii="Times New Roman" w:hAnsi="Times New Roman"/>
          <w:b/>
          <w:sz w:val="28"/>
          <w:szCs w:val="28"/>
        </w:rPr>
        <w:t>Приглашение к участию в Закупочной процедуре</w:t>
      </w:r>
    </w:p>
    <w:p w:rsidR="00C36671" w:rsidRPr="00484B90" w:rsidRDefault="00C36671" w:rsidP="00AB229C">
      <w:pPr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96741" w:rsidRDefault="00796741" w:rsidP="007967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приглашает Вас принять участие в следующей Закупочной процедуре:</w:t>
      </w:r>
    </w:p>
    <w:p w:rsidR="00321DFF" w:rsidRPr="00484B90" w:rsidRDefault="00321DFF" w:rsidP="007967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7513"/>
      </w:tblGrid>
      <w:tr w:rsidR="002A7AC2" w:rsidRPr="00851F9C" w:rsidTr="00FA2CA1">
        <w:trPr>
          <w:trHeight w:val="704"/>
        </w:trPr>
        <w:tc>
          <w:tcPr>
            <w:tcW w:w="567" w:type="dxa"/>
            <w:vAlign w:val="center"/>
          </w:tcPr>
          <w:p w:rsidR="002A7AC2" w:rsidRPr="00321DFF" w:rsidRDefault="002A7AC2" w:rsidP="00C202A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C202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закупки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66AB1" w:rsidRPr="00766AB1" w:rsidRDefault="00766AB1" w:rsidP="00766AB1">
            <w:pPr>
              <w:tabs>
                <w:tab w:val="left" w:pos="68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B1">
              <w:rPr>
                <w:rFonts w:ascii="Times New Roman" w:hAnsi="Times New Roman"/>
                <w:sz w:val="24"/>
                <w:szCs w:val="24"/>
              </w:rPr>
              <w:t xml:space="preserve">Оказание услуг по выполнению лабораторных исследований </w:t>
            </w:r>
          </w:p>
          <w:p w:rsidR="002A7AC2" w:rsidRPr="0010501C" w:rsidRDefault="00766AB1" w:rsidP="00766AB1">
            <w:pPr>
              <w:tabs>
                <w:tab w:val="left" w:pos="68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6AB1">
              <w:rPr>
                <w:rFonts w:ascii="Times New Roman" w:hAnsi="Times New Roman"/>
                <w:sz w:val="24"/>
                <w:szCs w:val="24"/>
              </w:rPr>
              <w:t>для медицинского центра ООО «Санаторий «Заполярье»</w:t>
            </w:r>
          </w:p>
        </w:tc>
      </w:tr>
      <w:tr w:rsidR="002A7AC2" w:rsidRPr="00851F9C" w:rsidTr="006E7926">
        <w:trPr>
          <w:trHeight w:val="919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10501C" w:rsidRDefault="00052D72" w:rsidP="001906CF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 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требования к их качеству указаны в Техническом задании, являющемся приложением 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приглашению</w:t>
            </w:r>
          </w:p>
        </w:tc>
      </w:tr>
      <w:tr w:rsidR="002A7AC2" w:rsidRPr="00851F9C" w:rsidTr="006E7926">
        <w:trPr>
          <w:trHeight w:val="526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 проведения Закупки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052D72" w:rsidRDefault="002A7AC2" w:rsidP="007645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2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запрос </w:t>
            </w:r>
            <w:r w:rsidR="00764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предложений</w:t>
            </w:r>
            <w:r w:rsidR="001906CF" w:rsidRPr="00052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52D72">
              <w:rPr>
                <w:rFonts w:ascii="Times New Roman" w:hAnsi="Times New Roman"/>
                <w:sz w:val="24"/>
                <w:szCs w:val="24"/>
              </w:rPr>
              <w:t>в электронной форме</w:t>
            </w:r>
            <w:r w:rsidRPr="00052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851F9C" w:rsidTr="006E7926">
        <w:trPr>
          <w:trHeight w:val="1343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подачи предложения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A6C46" w:rsidRPr="00321DFF" w:rsidRDefault="007A6C46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="003E09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12 часов </w:t>
            </w:r>
            <w:r w:rsidR="003E095C" w:rsidRPr="00C943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00 минут </w:t>
            </w:r>
            <w:r w:rsidR="00CC4802" w:rsidRPr="00C943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766AB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03</w:t>
            </w:r>
            <w:r w:rsidR="00CC4802" w:rsidRPr="00C943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» </w:t>
            </w:r>
            <w:r w:rsidR="00766AB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марта</w:t>
            </w:r>
            <w:r w:rsidR="00A50C8C" w:rsidRPr="00C943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2025</w:t>
            </w:r>
            <w:r w:rsidRPr="00C943E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г. </w:t>
            </w:r>
            <w:r w:rsidRPr="00C943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путем подачи ТКП на электронной торговой площадке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««</w:t>
            </w:r>
            <w:r w:rsidRPr="00321DFF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B2B-Center»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адресу:   </w:t>
            </w:r>
            <w:hyperlink r:id="rId9" w:history="1">
              <w:r w:rsidRPr="00321DFF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https://www.b2b-center.ru/</w:t>
              </w:r>
            </w:hyperlink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A6C46" w:rsidRPr="00321DFF" w:rsidRDefault="007A6C46" w:rsidP="007A6C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2FA5" w:rsidRPr="00321DFF" w:rsidRDefault="007A6C46" w:rsidP="00142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вправе, при необходимости, изменить данный срок. </w:t>
            </w:r>
          </w:p>
          <w:p w:rsidR="00142FA5" w:rsidRPr="00321DFF" w:rsidRDefault="00142FA5" w:rsidP="00142F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C46" w:rsidRPr="008D60A2" w:rsidRDefault="006E7926" w:rsidP="004671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Предложения/</w:t>
            </w:r>
            <w:r w:rsidR="004714F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дополнения/</w:t>
            </w:r>
            <w:r w:rsidR="004714F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142FA5" w:rsidRPr="008D60A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уточнения, полученные после указанного срока либо не соответствующие требованиям, не рассматриваются.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Базис поставки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1906CF" w:rsidRPr="00321DFF" w:rsidRDefault="00052D72" w:rsidP="001906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оказания услуг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2A1E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Краснодарский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край, г. Сочи, ул. Пирогова 10</w:t>
            </w:r>
          </w:p>
        </w:tc>
      </w:tr>
      <w:tr w:rsidR="002A7AC2" w:rsidRPr="00851F9C" w:rsidTr="008B65C1">
        <w:trPr>
          <w:trHeight w:val="1513"/>
        </w:trPr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Форма, условия и сроки оплаты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4C42A7" w:rsidRPr="008B65C1" w:rsidRDefault="004C42A7" w:rsidP="004C42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>Авансирование не предусмотрено.</w:t>
            </w:r>
          </w:p>
          <w:p w:rsidR="008F3E61" w:rsidRPr="008B65C1" w:rsidRDefault="004C42A7" w:rsidP="008B65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Оплата за </w:t>
            </w:r>
            <w:r w:rsidR="002A1E5E"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оказанные услуги 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>осуществляется на основании подписанного Сторонами первичного учетного документа</w:t>
            </w:r>
            <w:r w:rsidR="008B65C1" w:rsidRPr="008B65C1">
              <w:rPr>
                <w:rFonts w:ascii="Times New Roman" w:eastAsiaTheme="minorHAnsi" w:hAnsi="Times New Roman"/>
                <w:sz w:val="24"/>
                <w:szCs w:val="24"/>
              </w:rPr>
              <w:t xml:space="preserve"> по соответствующему периоду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 с отсрочкой платежа не менее </w:t>
            </w:r>
            <w:r w:rsidR="00F270EE" w:rsidRPr="008B65C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0 и не более </w:t>
            </w:r>
            <w:r w:rsidR="00F270EE" w:rsidRPr="008B65C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>0 календарных дней с момента получения Заказчиком</w:t>
            </w:r>
            <w:r w:rsidR="008B65C1"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счета на оплату </w:t>
            </w:r>
            <w:r w:rsidR="002A1E5E" w:rsidRPr="008B65C1">
              <w:rPr>
                <w:rFonts w:ascii="Times New Roman" w:eastAsia="Times New Roman" w:hAnsi="Times New Roman"/>
                <w:sz w:val="24"/>
                <w:szCs w:val="24"/>
              </w:rPr>
              <w:t>[и счета-фактуры, оформленного в соответствии с требованиями действующего законодательства]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8B65C1" w:rsidRPr="008B65C1">
              <w:rPr>
                <w:rFonts w:ascii="Times New Roman" w:hAnsi="Times New Roman"/>
                <w:sz w:val="24"/>
                <w:szCs w:val="24"/>
              </w:rPr>
              <w:t xml:space="preserve">Оплата услуг по </w:t>
            </w:r>
            <w:r w:rsidR="008B65C1" w:rsidRPr="008B65C1">
              <w:rPr>
                <w:rFonts w:ascii="Times New Roman" w:hAnsi="Times New Roman"/>
                <w:bCs/>
                <w:sz w:val="24"/>
                <w:szCs w:val="24"/>
              </w:rPr>
              <w:t>последнему периоду осуществляется при условии подписания актов сдачи-приемки оказанных услуг по всем предшествующим периодам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/ Срок поставки / выполнения работ / оказания услуг.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005CED" w:rsidRPr="008B65C1" w:rsidRDefault="00FD6B92" w:rsidP="00FD6B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01.0</w:t>
            </w:r>
            <w:r w:rsidR="008D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4.2025 по 31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D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8B6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.2026 </w:t>
            </w:r>
          </w:p>
          <w:p w:rsidR="008B65C1" w:rsidRPr="008B65C1" w:rsidRDefault="008B65C1" w:rsidP="00FD6B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65C1">
              <w:rPr>
                <w:rFonts w:ascii="Times New Roman" w:hAnsi="Times New Roman"/>
                <w:kern w:val="24"/>
                <w:sz w:val="24"/>
                <w:szCs w:val="24"/>
              </w:rPr>
              <w:t>Период оказания услуг – 30 календарных дней.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321DFF" w:rsidRDefault="004D6B87" w:rsidP="00D01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6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Приемка и качественная оценка результатов работ осуществляется в соответствии с техническим заданием, требованиями регламентов, договором.</w:t>
            </w:r>
          </w:p>
        </w:tc>
      </w:tr>
      <w:tr w:rsidR="002A7AC2" w:rsidRPr="00851F9C" w:rsidTr="006E7926">
        <w:tc>
          <w:tcPr>
            <w:tcW w:w="567" w:type="dxa"/>
            <w:vAlign w:val="center"/>
          </w:tcPr>
          <w:p w:rsidR="002A7AC2" w:rsidRPr="00321DFF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321DFF" w:rsidRDefault="002A7AC2" w:rsidP="002A7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955CC8" w:rsidRDefault="00955CC8" w:rsidP="00955CC8">
            <w:pPr>
              <w:spacing w:after="0" w:line="240" w:lineRule="auto"/>
              <w:ind w:left="1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Участники должны иметь лицензию на осуществление медицинской деятельности. Срок действия лицензий должен заканчиваться не ранее 31.12.202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C61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года. </w:t>
            </w:r>
          </w:p>
          <w:p w:rsidR="000100B1" w:rsidRPr="002A1E5E" w:rsidRDefault="000100B1" w:rsidP="000100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закупок.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Требование о представлении документов, подтверждающих правоспособность, благонадежность, платежеспособность и финансовую устойчивость Поставщика. </w:t>
            </w:r>
          </w:p>
          <w:p w:rsidR="002A1E5E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 предоставления полного комплекта документов</w:t>
            </w: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 Ваша заявка на участие в закупочной процедуре будет отклонена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E12226" w:rsidRDefault="002A1E5E" w:rsidP="002A1E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226">
              <w:rPr>
                <w:rFonts w:ascii="Times New Roman" w:hAnsi="Times New Roman"/>
                <w:sz w:val="24"/>
                <w:szCs w:val="24"/>
              </w:rPr>
              <w:t xml:space="preserve">Перечень документов, подтверждающих благонадежность Поставщика: </w:t>
            </w:r>
          </w:p>
          <w:p w:rsidR="002A1E5E" w:rsidRPr="00E12226" w:rsidRDefault="002A1E5E" w:rsidP="002A1E5E">
            <w:pPr>
              <w:pStyle w:val="ad"/>
              <w:numPr>
                <w:ilvl w:val="0"/>
                <w:numId w:val="37"/>
              </w:numPr>
              <w:ind w:left="4" w:firstLine="425"/>
              <w:rPr>
                <w:szCs w:val="24"/>
              </w:rPr>
            </w:pPr>
            <w:r w:rsidRPr="00E12226">
              <w:rPr>
                <w:szCs w:val="24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заверения);</w:t>
            </w:r>
          </w:p>
          <w:p w:rsidR="002A1E5E" w:rsidRPr="00E12226" w:rsidRDefault="002A1E5E" w:rsidP="002A1E5E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eastAsia="Calibri"/>
                <w:szCs w:val="24"/>
                <w:lang w:eastAsia="en-US"/>
              </w:rPr>
            </w:pPr>
            <w:r w:rsidRPr="00E12226">
              <w:rPr>
                <w:szCs w:val="24"/>
              </w:rPr>
              <w:t>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заверения);</w:t>
            </w:r>
          </w:p>
          <w:p w:rsidR="002A1E5E" w:rsidRPr="008D3D0A" w:rsidRDefault="002A1E5E" w:rsidP="008D3D0A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eastAsia="Calibri"/>
                <w:szCs w:val="24"/>
                <w:lang w:eastAsia="en-US"/>
              </w:rPr>
            </w:pPr>
            <w:r w:rsidRPr="00E12226">
              <w:rPr>
                <w:szCs w:val="24"/>
              </w:rPr>
              <w:t xml:space="preserve">Справка об отсутствии задолженности перед бюджетом, выданная налоговым органом, в котором контрагент стоит на </w:t>
            </w:r>
            <w:r w:rsidRPr="00E12226">
              <w:rPr>
                <w:szCs w:val="24"/>
              </w:rPr>
              <w:lastRenderedPageBreak/>
              <w:t>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организациями).</w:t>
            </w:r>
            <w:r w:rsidRPr="008D3D0A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2A1E5E" w:rsidRPr="00E12226" w:rsidRDefault="002A1E5E" w:rsidP="002A1E5E">
            <w:pPr>
              <w:pStyle w:val="ad"/>
              <w:ind w:left="360"/>
              <w:rPr>
                <w:rFonts w:eastAsia="Calibri"/>
                <w:szCs w:val="24"/>
                <w:lang w:eastAsia="en-US"/>
              </w:rPr>
            </w:pPr>
          </w:p>
          <w:p w:rsidR="002A1E5E" w:rsidRPr="00E12226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документов, подтверждающих правоспособность Поставщика: 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доверенность на заключение 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1E5E" w:rsidRPr="00E12226" w:rsidRDefault="002A1E5E" w:rsidP="002A1E5E">
            <w:pPr>
              <w:spacing w:after="0" w:line="240" w:lineRule="auto"/>
              <w:ind w:left="4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2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 </w:t>
            </w: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Условия договора, заключаемого по результатам закупочной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 результатам проведения закупочной процедуры будет заключен договор по форме Заказчика (приложение № 3 к настоящему приглашению).</w:t>
            </w:r>
          </w:p>
          <w:p w:rsidR="002A1E5E" w:rsidRPr="00321DFF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E5E" w:rsidRPr="00321DFF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Условия ответственности за нарушение обязательств определены соответствующим разделом формы договора. При рассмотрении споров применяются нормы права Российской Федерации. Все споры и разногласия подлежат рассмотрению в Арбитражном суде Краснодарского края.  </w:t>
            </w:r>
          </w:p>
          <w:p w:rsidR="002A1E5E" w:rsidRPr="00321DFF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E5E" w:rsidRPr="00321DFF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Поставщик в заявке на участие в закупочной процедуре сообщает о согласии с условиями договора. В случае несогласия с формой договора Заказчика, Ваша заявка на участие в закупочной процедуре будет отклонена.   </w:t>
            </w: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Необходимые требования к Поставщику </w:t>
            </w:r>
          </w:p>
          <w:p w:rsidR="002A1E5E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несоответствия установленным требованиям</w:t>
            </w:r>
            <w:r w:rsidRPr="003E388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 Ваша заявка на участие в закупочной процедуре будет отклонена</w:t>
            </w:r>
          </w:p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630FA9" w:rsidRDefault="002A1E5E" w:rsidP="002A1E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FA9">
              <w:rPr>
                <w:rFonts w:ascii="Times New Roman" w:hAnsi="Times New Roman"/>
                <w:sz w:val="24"/>
                <w:szCs w:val="24"/>
              </w:rPr>
              <w:t xml:space="preserve">Участник закупочной процедуры должен соответствовать требованиям </w:t>
            </w:r>
            <w:r w:rsidRPr="00630FA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путем заполнения и</w:t>
            </w:r>
            <w:r w:rsidRPr="00630FA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предоставления в составе заявки</w:t>
            </w:r>
            <w:r w:rsidRPr="00630FA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Pr="00630FA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формы </w:t>
            </w:r>
            <w:r w:rsidRPr="00630FA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приложения № 6 к настоящему приглашению</w:t>
            </w:r>
            <w:r w:rsidRPr="00630FA9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)</w:t>
            </w:r>
            <w:r w:rsidRPr="00630FA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A1E5E" w:rsidRPr="00630FA9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1E5E" w:rsidRPr="00630FA9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Непроведение ликвидации Участника закупочной процедуры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1E5E" w:rsidRPr="00630FA9" w:rsidRDefault="002A1E5E" w:rsidP="002A1E5E">
            <w:pPr>
              <w:pStyle w:val="ad"/>
              <w:numPr>
                <w:ilvl w:val="0"/>
                <w:numId w:val="39"/>
              </w:numPr>
              <w:ind w:left="4" w:firstLine="356"/>
              <w:rPr>
                <w:szCs w:val="24"/>
              </w:rPr>
            </w:pPr>
            <w:r w:rsidRPr="00630FA9">
              <w:rPr>
                <w:szCs w:val="24"/>
              </w:rPr>
      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2A1E5E" w:rsidRPr="00630FA9" w:rsidRDefault="002A1E5E" w:rsidP="002A1E5E">
            <w:pPr>
              <w:pStyle w:val="ad"/>
              <w:numPr>
                <w:ilvl w:val="0"/>
                <w:numId w:val="39"/>
              </w:numPr>
              <w:ind w:left="4" w:firstLine="356"/>
              <w:rPr>
                <w:szCs w:val="24"/>
              </w:rPr>
            </w:pPr>
            <w:r w:rsidRPr="00630FA9">
              <w:rPr>
                <w:szCs w:val="24"/>
              </w:rPr>
              <w:t xml:space="preserve"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принято; </w:t>
            </w:r>
          </w:p>
          <w:p w:rsidR="002A1E5E" w:rsidRPr="00630FA9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E5E" w:rsidRPr="00630FA9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E5E" w:rsidRPr="00630FA9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подпунктом 1 пункта 3 статьи 284 Налогового Кодекса Российской Федерации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A1E5E" w:rsidRPr="00630FA9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закупочной процедуры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E5E" w:rsidRPr="00C12BDC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</w:t>
            </w:r>
            <w:r w:rsidRPr="00C12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</w:t>
            </w:r>
            <w:r w:rsidRPr="00C12BD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C12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E5E" w:rsidRPr="00C12BDC" w:rsidRDefault="002A1E5E" w:rsidP="002A1E5E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2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      </w:r>
            <w:r w:rsidRPr="00C12BD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C12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11D4D" w:rsidRDefault="002A1E5E" w:rsidP="00911D4D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2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 государственной регистрации Участника закупочной процедуры составляет не менее одного календарного года (12 месяцев)</w:t>
            </w:r>
            <w:r w:rsidRPr="00C12BDC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C12B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подачи им заявки на участие в закупочной процедуре. </w:t>
            </w:r>
          </w:p>
          <w:p w:rsidR="00911D4D" w:rsidRDefault="00911D4D" w:rsidP="00911D4D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1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должен иметь подтверждённый опыт работ по указанным в Техническом задании видам услуг за последние 3 (три) календарных года до даты публикации закупочной процедуры (подтверждается предоставленной в составе заявки на участие заполненной формы «Сведения об опыте выполнения работ»)</w:t>
            </w:r>
          </w:p>
          <w:p w:rsidR="00642CCF" w:rsidRPr="00911D4D" w:rsidRDefault="00911D4D" w:rsidP="002A27D1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1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должен соответствовать ус</w:t>
            </w:r>
            <w:r w:rsidR="002A2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ловиям интеграции с МИС Пециент.</w:t>
            </w:r>
            <w:r w:rsidRPr="00911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Net, либо наличие интеграции в настоящее время</w:t>
            </w:r>
            <w:r w:rsidR="002A2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A27D1" w:rsidRPr="00933A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27D1">
              <w:rPr>
                <w:rFonts w:ascii="Times New Roman" w:hAnsi="Times New Roman"/>
                <w:sz w:val="24"/>
                <w:szCs w:val="24"/>
              </w:rPr>
              <w:t>Т</w:t>
            </w:r>
            <w:r w:rsidR="002A27D1"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ребования к их качеству указаны в </w:t>
            </w:r>
            <w:r w:rsidR="002A27D1">
              <w:rPr>
                <w:rFonts w:ascii="Times New Roman" w:hAnsi="Times New Roman"/>
                <w:sz w:val="24"/>
                <w:szCs w:val="24"/>
              </w:rPr>
              <w:t>Приложении</w:t>
            </w:r>
            <w:r w:rsidR="002A27D1" w:rsidRPr="00933ABD">
              <w:rPr>
                <w:rFonts w:ascii="Times New Roman" w:hAnsi="Times New Roman"/>
                <w:sz w:val="24"/>
                <w:szCs w:val="24"/>
              </w:rPr>
              <w:t xml:space="preserve"> № 2 </w:t>
            </w:r>
            <w:r w:rsidR="002A27D1"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</w:t>
            </w:r>
            <w:r w:rsidR="002A2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задания</w:t>
            </w:r>
            <w:r w:rsidR="002A27D1"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являющемся приложением № </w:t>
            </w:r>
            <w:r w:rsidR="002A2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A27D1" w:rsidRPr="003E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приглашению</w:t>
            </w:r>
            <w:r w:rsidR="002A2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bookmarkStart w:id="0" w:name="_GoBack"/>
            <w:bookmarkEnd w:id="0"/>
          </w:p>
        </w:tc>
      </w:tr>
      <w:tr w:rsidR="002A1E5E" w:rsidRPr="00851F9C" w:rsidTr="006E7926">
        <w:trPr>
          <w:trHeight w:val="328"/>
        </w:trPr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требования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8E5562" w:rsidRDefault="00911D4D" w:rsidP="002042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Неприменимо </w:t>
            </w:r>
          </w:p>
        </w:tc>
      </w:tr>
      <w:tr w:rsidR="002A1E5E" w:rsidRPr="00851F9C" w:rsidTr="006E7926">
        <w:tc>
          <w:tcPr>
            <w:tcW w:w="567" w:type="dxa"/>
            <w:vAlign w:val="center"/>
          </w:tcPr>
          <w:p w:rsidR="002A1E5E" w:rsidRPr="00321DFF" w:rsidRDefault="002A1E5E" w:rsidP="002A1E5E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КП/ТКП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1E5E" w:rsidRPr="00321DFF" w:rsidRDefault="002A1E5E" w:rsidP="002A1E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1D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321D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 90 календарных дней с даты направления</w:t>
            </w:r>
          </w:p>
        </w:tc>
      </w:tr>
    </w:tbl>
    <w:p w:rsidR="00796741" w:rsidRPr="00484B90" w:rsidRDefault="00796741" w:rsidP="00796741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796741" w:rsidRPr="00484B9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ООО «Санаторий «Заполярье»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796741" w:rsidRPr="00484B9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При этом любые расходы, связанные с участием в закупочной процедуре участник несет самостоятельно, указанные расходы ни при каких обстоятельствах ООО «Санаторий «Заполярье» не возмещаются.</w:t>
      </w:r>
    </w:p>
    <w:p w:rsidR="00796741" w:rsidRPr="00484B90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Будановой Екатерине 8 (862) 259-98-00 на электронный адрес </w:t>
      </w:r>
      <w:hyperlink r:id="rId10" w:history="1"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796741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Вопросы, связанные с предоставлением </w:t>
      </w:r>
      <w:r w:rsidRPr="00B86CB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разъяснений по технической части 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закупочной процедуры необходимо направлять </w:t>
      </w:r>
      <w:r w:rsidRPr="00661DB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исключительно в письменном виде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электронный адрес </w:t>
      </w:r>
      <w:hyperlink r:id="rId11" w:history="1"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84B9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, либо посредством</w:t>
      </w:r>
      <w:r w:rsidRPr="00484B9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торговой площадки через функционал </w:t>
      </w:r>
      <w:r w:rsidRPr="00484B90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«Запрос разъяснений».</w:t>
      </w:r>
    </w:p>
    <w:p w:rsidR="00661DB2" w:rsidRPr="00484B90" w:rsidRDefault="00661DB2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</w:p>
    <w:p w:rsidR="00796741" w:rsidRPr="00661DB2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1DB2">
        <w:rPr>
          <w:rFonts w:ascii="Times New Roman" w:eastAsia="Times New Roman" w:hAnsi="Times New Roman"/>
          <w:sz w:val="24"/>
          <w:szCs w:val="24"/>
          <w:lang w:eastAsia="ru-RU"/>
        </w:rPr>
        <w:t>Передача информации другим подразделениям ООО «Санаторий «Заполярье» до объявления результатов Закупочной процедуры не допускается, при обнаружении подобных фактов, «Санаторий «Заполярье» оставляется за собой право исключить потенциального Участника из дальнейшего участия в Закупочной процедуре.</w:t>
      </w:r>
    </w:p>
    <w:p w:rsidR="00471664" w:rsidRDefault="00471664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6741" w:rsidRPr="00484B90" w:rsidRDefault="00796741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ab/>
        <w:t>В Приложении к данному приглашению к участию в Закупочной процедуре направляется:</w:t>
      </w:r>
      <w:r w:rsidR="00F25E4D" w:rsidRPr="00484B90">
        <w:rPr>
          <w:rStyle w:val="af4"/>
          <w:rFonts w:ascii="Times New Roman" w:hAnsi="Times New Roman"/>
          <w:sz w:val="24"/>
          <w:szCs w:val="24"/>
        </w:rPr>
        <w:footnoteReference w:id="1"/>
      </w:r>
    </w:p>
    <w:p w:rsidR="00E11BAA" w:rsidRPr="00484B90" w:rsidRDefault="00E11BAA" w:rsidP="00E11BAA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Техническое задание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11BAA" w:rsidRPr="00484B90" w:rsidRDefault="00E11BAA" w:rsidP="00E11BAA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№2. Заявка на участие в закупочной процедуре (форма к заполнению). </w:t>
      </w:r>
    </w:p>
    <w:p w:rsidR="00E11BAA" w:rsidRPr="00484B90" w:rsidRDefault="00E11BAA" w:rsidP="00E11BAA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Приложение №3. Типовая форма договора.</w:t>
      </w:r>
    </w:p>
    <w:p w:rsidR="00E11BAA" w:rsidRPr="00484B90" w:rsidRDefault="00E11BAA" w:rsidP="00E11BAA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Приложение №4. Карточка контрагента (форма к заполнению).</w:t>
      </w:r>
    </w:p>
    <w:p w:rsidR="00E11BAA" w:rsidRPr="00484B90" w:rsidRDefault="00E11BAA" w:rsidP="00E11BAA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>Приложение №5.</w:t>
      </w:r>
      <w:r w:rsidRPr="005B5E4A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50A6">
        <w:rPr>
          <w:rFonts w:ascii="Times New Roman" w:eastAsia="Times New Roman" w:hAnsi="Times New Roman"/>
          <w:sz w:val="23"/>
          <w:szCs w:val="23"/>
          <w:lang w:eastAsia="ru-RU"/>
        </w:rPr>
        <w:t>Форма подачи ценового предложения (форма к заполнению)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11BAA" w:rsidRDefault="00E11BAA" w:rsidP="00E11BAA">
      <w:pPr>
        <w:tabs>
          <w:tab w:val="left" w:pos="10065"/>
          <w:tab w:val="left" w:pos="10490"/>
        </w:tabs>
        <w:spacing w:after="0" w:line="240" w:lineRule="auto"/>
        <w:ind w:left="1843" w:right="333" w:hanging="18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№6. Декларация Участника закупочной процедуры о соответствии установленным требованиям (форма к заполнению). </w:t>
      </w:r>
    </w:p>
    <w:p w:rsidR="00E11BAA" w:rsidRPr="00484B90" w:rsidRDefault="00E11BAA" w:rsidP="00E11BAA">
      <w:pPr>
        <w:tabs>
          <w:tab w:val="left" w:pos="10065"/>
          <w:tab w:val="left" w:pos="10490"/>
        </w:tabs>
        <w:spacing w:after="0" w:line="240" w:lineRule="auto"/>
        <w:ind w:left="1843" w:right="333" w:hanging="184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№7. 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об опыте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484B90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(форма к заполнению).</w:t>
      </w:r>
    </w:p>
    <w:p w:rsidR="00796741" w:rsidRPr="007F45AF" w:rsidRDefault="00796741" w:rsidP="001F17CA">
      <w:pPr>
        <w:pStyle w:val="ad"/>
        <w:tabs>
          <w:tab w:val="left" w:pos="10065"/>
          <w:tab w:val="left" w:pos="10490"/>
        </w:tabs>
        <w:ind w:left="0" w:right="333"/>
        <w:rPr>
          <w:szCs w:val="24"/>
        </w:rPr>
      </w:pPr>
    </w:p>
    <w:tbl>
      <w:tblPr>
        <w:tblStyle w:val="af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1896"/>
        <w:gridCol w:w="3383"/>
      </w:tblGrid>
      <w:tr w:rsidR="000B7CFF" w:rsidRPr="008B0A51" w:rsidTr="00B75884">
        <w:trPr>
          <w:trHeight w:val="401"/>
        </w:trPr>
        <w:tc>
          <w:tcPr>
            <w:tcW w:w="4926" w:type="dxa"/>
            <w:vAlign w:val="center"/>
          </w:tcPr>
          <w:p w:rsidR="000B7CFF" w:rsidRPr="008B0A51" w:rsidRDefault="00ED0EB6" w:rsidP="00ED0E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Начальник </w:t>
            </w:r>
            <w:r w:rsidR="00B75884">
              <w:rPr>
                <w:rFonts w:ascii="Times New Roman" w:hAnsi="Times New Roman"/>
                <w:b/>
                <w:bCs/>
                <w:sz w:val="24"/>
                <w:szCs w:val="24"/>
              </w:rPr>
              <w:t>отдела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тендерных процедур</w:t>
            </w:r>
            <w:r w:rsidR="000B7CFF" w:rsidRPr="008B0A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vAlign w:val="center"/>
          </w:tcPr>
          <w:p w:rsidR="000B7CFF" w:rsidRPr="008B0A51" w:rsidRDefault="000B7CFF" w:rsidP="00B75884">
            <w:pPr>
              <w:tabs>
                <w:tab w:val="left" w:pos="1020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0A51">
              <w:rPr>
                <w:rFonts w:ascii="Times New Roman" w:hAnsi="Times New Roman"/>
                <w:b/>
                <w:bCs/>
                <w:sz w:val="24"/>
                <w:szCs w:val="24"/>
              </w:rPr>
              <w:t>_________</w:t>
            </w:r>
          </w:p>
        </w:tc>
        <w:tc>
          <w:tcPr>
            <w:tcW w:w="3383" w:type="dxa"/>
            <w:vAlign w:val="center"/>
          </w:tcPr>
          <w:p w:rsidR="000B7CFF" w:rsidRPr="008B0A51" w:rsidRDefault="009D6A56" w:rsidP="009D6A56">
            <w:pPr>
              <w:tabs>
                <w:tab w:val="left" w:pos="1020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Е.В. </w:t>
            </w:r>
            <w:r w:rsidR="004D0EFC">
              <w:rPr>
                <w:rFonts w:ascii="Times New Roman" w:hAnsi="Times New Roman"/>
                <w:b/>
                <w:sz w:val="24"/>
                <w:szCs w:val="24"/>
              </w:rPr>
              <w:t xml:space="preserve">Буданова </w:t>
            </w:r>
          </w:p>
        </w:tc>
      </w:tr>
    </w:tbl>
    <w:p w:rsidR="000B7CFF" w:rsidRPr="008B0A51" w:rsidRDefault="000B7CFF" w:rsidP="00C93D2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sectPr w:rsidR="000B7CFF" w:rsidRPr="008B0A51" w:rsidSect="001F3C31">
      <w:pgSz w:w="11906" w:h="16838"/>
      <w:pgMar w:top="851" w:right="567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6CC" w:rsidRDefault="000B66CC" w:rsidP="00B50A78">
      <w:pPr>
        <w:spacing w:after="0" w:line="240" w:lineRule="auto"/>
      </w:pPr>
      <w:r>
        <w:separator/>
      </w:r>
    </w:p>
  </w:endnote>
  <w:endnote w:type="continuationSeparator" w:id="0">
    <w:p w:rsidR="000B66CC" w:rsidRDefault="000B66CC" w:rsidP="00B5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6CC" w:rsidRDefault="000B66CC" w:rsidP="00B50A78">
      <w:pPr>
        <w:spacing w:after="0" w:line="240" w:lineRule="auto"/>
      </w:pPr>
      <w:r>
        <w:separator/>
      </w:r>
    </w:p>
  </w:footnote>
  <w:footnote w:type="continuationSeparator" w:id="0">
    <w:p w:rsidR="000B66CC" w:rsidRDefault="000B66CC" w:rsidP="00B50A78">
      <w:pPr>
        <w:spacing w:after="0" w:line="240" w:lineRule="auto"/>
      </w:pPr>
      <w:r>
        <w:continuationSeparator/>
      </w:r>
    </w:p>
  </w:footnote>
  <w:footnote w:id="1">
    <w:p w:rsidR="00F25E4D" w:rsidRDefault="00F25E4D" w:rsidP="00F25E4D">
      <w:pPr>
        <w:pStyle w:val="af2"/>
      </w:pPr>
      <w:r>
        <w:rPr>
          <w:rStyle w:val="af4"/>
          <w:rFonts w:eastAsia="Calibri"/>
        </w:rPr>
        <w:footnoteRef/>
      </w:r>
      <w:r>
        <w:t xml:space="preserve"> </w:t>
      </w:r>
      <w:r>
        <w:rPr>
          <w:b/>
          <w:szCs w:val="24"/>
          <w:u w:val="single"/>
        </w:rPr>
        <w:t>В случае непредставления корректно</w:t>
      </w:r>
      <w:r w:rsidR="003932D8">
        <w:rPr>
          <w:b/>
          <w:szCs w:val="24"/>
          <w:u w:val="single"/>
        </w:rPr>
        <w:t xml:space="preserve"> заполненных приложений, </w:t>
      </w:r>
      <w:r>
        <w:rPr>
          <w:b/>
          <w:szCs w:val="24"/>
          <w:u w:val="single"/>
        </w:rPr>
        <w:t xml:space="preserve">Ваша заявка на участие в закупочной процедуре будет отклонена. </w:t>
      </w:r>
    </w:p>
    <w:p w:rsidR="00F25E4D" w:rsidRDefault="00F25E4D" w:rsidP="00F25E4D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65ABE"/>
    <w:multiLevelType w:val="hybridMultilevel"/>
    <w:tmpl w:val="CA8261DE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86AB3"/>
    <w:multiLevelType w:val="hybridMultilevel"/>
    <w:tmpl w:val="213EAAD4"/>
    <w:lvl w:ilvl="0" w:tplc="0419000F">
      <w:start w:val="1"/>
      <w:numFmt w:val="decimal"/>
      <w:lvlText w:val="%1."/>
      <w:lvlJc w:val="left"/>
      <w:pPr>
        <w:ind w:left="697" w:hanging="360"/>
      </w:pPr>
    </w:lvl>
    <w:lvl w:ilvl="1" w:tplc="04190019">
      <w:start w:val="1"/>
      <w:numFmt w:val="lowerLetter"/>
      <w:lvlText w:val="%2."/>
      <w:lvlJc w:val="left"/>
      <w:pPr>
        <w:ind w:left="1417" w:hanging="360"/>
      </w:pPr>
    </w:lvl>
    <w:lvl w:ilvl="2" w:tplc="0419001B">
      <w:start w:val="1"/>
      <w:numFmt w:val="lowerRoman"/>
      <w:lvlText w:val="%3."/>
      <w:lvlJc w:val="right"/>
      <w:pPr>
        <w:ind w:left="2137" w:hanging="180"/>
      </w:pPr>
    </w:lvl>
    <w:lvl w:ilvl="3" w:tplc="0419000F">
      <w:start w:val="1"/>
      <w:numFmt w:val="decimal"/>
      <w:lvlText w:val="%4."/>
      <w:lvlJc w:val="left"/>
      <w:pPr>
        <w:ind w:left="2857" w:hanging="360"/>
      </w:pPr>
    </w:lvl>
    <w:lvl w:ilvl="4" w:tplc="04190019">
      <w:start w:val="1"/>
      <w:numFmt w:val="lowerLetter"/>
      <w:lvlText w:val="%5."/>
      <w:lvlJc w:val="left"/>
      <w:pPr>
        <w:ind w:left="3577" w:hanging="360"/>
      </w:pPr>
    </w:lvl>
    <w:lvl w:ilvl="5" w:tplc="0419001B">
      <w:start w:val="1"/>
      <w:numFmt w:val="lowerRoman"/>
      <w:lvlText w:val="%6."/>
      <w:lvlJc w:val="right"/>
      <w:pPr>
        <w:ind w:left="4297" w:hanging="180"/>
      </w:pPr>
    </w:lvl>
    <w:lvl w:ilvl="6" w:tplc="0419000F">
      <w:start w:val="1"/>
      <w:numFmt w:val="decimal"/>
      <w:lvlText w:val="%7."/>
      <w:lvlJc w:val="left"/>
      <w:pPr>
        <w:ind w:left="5017" w:hanging="360"/>
      </w:pPr>
    </w:lvl>
    <w:lvl w:ilvl="7" w:tplc="04190019">
      <w:start w:val="1"/>
      <w:numFmt w:val="lowerLetter"/>
      <w:lvlText w:val="%8."/>
      <w:lvlJc w:val="left"/>
      <w:pPr>
        <w:ind w:left="5737" w:hanging="360"/>
      </w:pPr>
    </w:lvl>
    <w:lvl w:ilvl="8" w:tplc="0419001B">
      <w:start w:val="1"/>
      <w:numFmt w:val="lowerRoman"/>
      <w:lvlText w:val="%9."/>
      <w:lvlJc w:val="right"/>
      <w:pPr>
        <w:ind w:left="6457" w:hanging="180"/>
      </w:pPr>
    </w:lvl>
  </w:abstractNum>
  <w:abstractNum w:abstractNumId="2" w15:restartNumberingAfterBreak="0">
    <w:nsid w:val="0DCE46B9"/>
    <w:multiLevelType w:val="hybridMultilevel"/>
    <w:tmpl w:val="D1DA1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95E9F"/>
    <w:multiLevelType w:val="hybridMultilevel"/>
    <w:tmpl w:val="6D48CCA0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7ED4"/>
    <w:multiLevelType w:val="hybridMultilevel"/>
    <w:tmpl w:val="B6D0F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D5285"/>
    <w:multiLevelType w:val="hybridMultilevel"/>
    <w:tmpl w:val="DB5E5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13D44"/>
    <w:multiLevelType w:val="hybridMultilevel"/>
    <w:tmpl w:val="46C6A690"/>
    <w:lvl w:ilvl="0" w:tplc="5BB2165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6B65C0"/>
    <w:multiLevelType w:val="hybridMultilevel"/>
    <w:tmpl w:val="9772928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DA01A4"/>
    <w:multiLevelType w:val="hybridMultilevel"/>
    <w:tmpl w:val="6B8EBAD8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22B1A"/>
    <w:multiLevelType w:val="hybridMultilevel"/>
    <w:tmpl w:val="A2DC6CAE"/>
    <w:lvl w:ilvl="0" w:tplc="08423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F96EFE"/>
    <w:multiLevelType w:val="hybridMultilevel"/>
    <w:tmpl w:val="28408B2C"/>
    <w:lvl w:ilvl="0" w:tplc="81DA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139B3"/>
    <w:multiLevelType w:val="hybridMultilevel"/>
    <w:tmpl w:val="8912E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8872B4"/>
    <w:multiLevelType w:val="hybridMultilevel"/>
    <w:tmpl w:val="6A1C2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4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14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7"/>
  </w:num>
  <w:num w:numId="1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7"/>
  </w:num>
  <w:num w:numId="1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7"/>
  </w:num>
  <w:num w:numId="2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2"/>
  </w:num>
  <w:num w:numId="23">
    <w:abstractNumId w:val="7"/>
  </w:num>
  <w:num w:numId="2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2"/>
  </w:num>
  <w:num w:numId="26">
    <w:abstractNumId w:val="7"/>
  </w:num>
  <w:num w:numId="2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2"/>
  </w:num>
  <w:num w:numId="29">
    <w:abstractNumId w:val="7"/>
  </w:num>
  <w:num w:numId="3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2"/>
  </w:num>
  <w:num w:numId="32">
    <w:abstractNumId w:val="7"/>
  </w:num>
  <w:num w:numId="3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4"/>
  </w:num>
  <w:num w:numId="35">
    <w:abstractNumId w:val="6"/>
  </w:num>
  <w:num w:numId="36">
    <w:abstractNumId w:val="13"/>
  </w:num>
  <w:num w:numId="37">
    <w:abstractNumId w:val="8"/>
  </w:num>
  <w:num w:numId="38">
    <w:abstractNumId w:val="1"/>
  </w:num>
  <w:num w:numId="39">
    <w:abstractNumId w:val="3"/>
  </w:num>
  <w:num w:numId="40">
    <w:abstractNumId w:val="2"/>
  </w:num>
  <w:num w:numId="41">
    <w:abstractNumId w:val="0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4C"/>
    <w:rsid w:val="0000080F"/>
    <w:rsid w:val="0000117D"/>
    <w:rsid w:val="000042E7"/>
    <w:rsid w:val="00005CED"/>
    <w:rsid w:val="00007F44"/>
    <w:rsid w:val="000100B1"/>
    <w:rsid w:val="000131DB"/>
    <w:rsid w:val="00017A3F"/>
    <w:rsid w:val="00024BDC"/>
    <w:rsid w:val="00026E9D"/>
    <w:rsid w:val="00030799"/>
    <w:rsid w:val="00032D0E"/>
    <w:rsid w:val="0003495F"/>
    <w:rsid w:val="0004394F"/>
    <w:rsid w:val="000527DC"/>
    <w:rsid w:val="00052D72"/>
    <w:rsid w:val="000548C7"/>
    <w:rsid w:val="000556F3"/>
    <w:rsid w:val="000576D7"/>
    <w:rsid w:val="000708A2"/>
    <w:rsid w:val="00076B5C"/>
    <w:rsid w:val="00077FD8"/>
    <w:rsid w:val="00080520"/>
    <w:rsid w:val="00082E6B"/>
    <w:rsid w:val="00085B28"/>
    <w:rsid w:val="00086F19"/>
    <w:rsid w:val="00091DB0"/>
    <w:rsid w:val="0009214E"/>
    <w:rsid w:val="00092B5D"/>
    <w:rsid w:val="000941C5"/>
    <w:rsid w:val="00096F41"/>
    <w:rsid w:val="00097550"/>
    <w:rsid w:val="00097607"/>
    <w:rsid w:val="000B66CC"/>
    <w:rsid w:val="000B7CFF"/>
    <w:rsid w:val="000C1E34"/>
    <w:rsid w:val="000C2BCC"/>
    <w:rsid w:val="000C32EC"/>
    <w:rsid w:val="000C3413"/>
    <w:rsid w:val="000D4814"/>
    <w:rsid w:val="000D4F69"/>
    <w:rsid w:val="000E2921"/>
    <w:rsid w:val="000E71A1"/>
    <w:rsid w:val="000E75BF"/>
    <w:rsid w:val="000F5BB0"/>
    <w:rsid w:val="0010501C"/>
    <w:rsid w:val="00106C5C"/>
    <w:rsid w:val="0011429F"/>
    <w:rsid w:val="00125C74"/>
    <w:rsid w:val="00136989"/>
    <w:rsid w:val="00137642"/>
    <w:rsid w:val="00142821"/>
    <w:rsid w:val="00142FA5"/>
    <w:rsid w:val="00145151"/>
    <w:rsid w:val="001511F7"/>
    <w:rsid w:val="00154C93"/>
    <w:rsid w:val="00156804"/>
    <w:rsid w:val="00164BAC"/>
    <w:rsid w:val="001726D5"/>
    <w:rsid w:val="00174135"/>
    <w:rsid w:val="00176021"/>
    <w:rsid w:val="00180B50"/>
    <w:rsid w:val="00182D04"/>
    <w:rsid w:val="001906CF"/>
    <w:rsid w:val="00191116"/>
    <w:rsid w:val="00194BDA"/>
    <w:rsid w:val="001968E2"/>
    <w:rsid w:val="00197160"/>
    <w:rsid w:val="001A206A"/>
    <w:rsid w:val="001A31CE"/>
    <w:rsid w:val="001A612B"/>
    <w:rsid w:val="001A7CF8"/>
    <w:rsid w:val="001A7F5F"/>
    <w:rsid w:val="001C2A21"/>
    <w:rsid w:val="001D19A1"/>
    <w:rsid w:val="001E0C7D"/>
    <w:rsid w:val="001E2302"/>
    <w:rsid w:val="001E5E8D"/>
    <w:rsid w:val="001F0B4B"/>
    <w:rsid w:val="001F17CA"/>
    <w:rsid w:val="001F3614"/>
    <w:rsid w:val="001F3C31"/>
    <w:rsid w:val="001F50EF"/>
    <w:rsid w:val="001F6351"/>
    <w:rsid w:val="001F72D9"/>
    <w:rsid w:val="001F772B"/>
    <w:rsid w:val="00203F35"/>
    <w:rsid w:val="002042F7"/>
    <w:rsid w:val="00205775"/>
    <w:rsid w:val="00205E14"/>
    <w:rsid w:val="002074C1"/>
    <w:rsid w:val="00207E45"/>
    <w:rsid w:val="00215389"/>
    <w:rsid w:val="00221A8F"/>
    <w:rsid w:val="002301D6"/>
    <w:rsid w:val="00232189"/>
    <w:rsid w:val="00236368"/>
    <w:rsid w:val="00242E91"/>
    <w:rsid w:val="00243EE6"/>
    <w:rsid w:val="00247BD2"/>
    <w:rsid w:val="00247DDB"/>
    <w:rsid w:val="002501D5"/>
    <w:rsid w:val="002502BE"/>
    <w:rsid w:val="00251BA0"/>
    <w:rsid w:val="00252A95"/>
    <w:rsid w:val="00257B10"/>
    <w:rsid w:val="002607C0"/>
    <w:rsid w:val="002615A2"/>
    <w:rsid w:val="00265D99"/>
    <w:rsid w:val="00270110"/>
    <w:rsid w:val="00271876"/>
    <w:rsid w:val="0027260A"/>
    <w:rsid w:val="002748DA"/>
    <w:rsid w:val="0027530E"/>
    <w:rsid w:val="002811AD"/>
    <w:rsid w:val="00291D70"/>
    <w:rsid w:val="00292EAC"/>
    <w:rsid w:val="002970FE"/>
    <w:rsid w:val="002A1E5E"/>
    <w:rsid w:val="002A24CC"/>
    <w:rsid w:val="002A27D1"/>
    <w:rsid w:val="002A3AD8"/>
    <w:rsid w:val="002A3BE1"/>
    <w:rsid w:val="002A7AC2"/>
    <w:rsid w:val="002B361E"/>
    <w:rsid w:val="002C3DC0"/>
    <w:rsid w:val="002C652C"/>
    <w:rsid w:val="002D213A"/>
    <w:rsid w:val="002D22F3"/>
    <w:rsid w:val="002D3D6A"/>
    <w:rsid w:val="002D6DB3"/>
    <w:rsid w:val="002D773C"/>
    <w:rsid w:val="002E33E8"/>
    <w:rsid w:val="002E390D"/>
    <w:rsid w:val="002E68AE"/>
    <w:rsid w:val="002F3465"/>
    <w:rsid w:val="002F3598"/>
    <w:rsid w:val="002F3CCE"/>
    <w:rsid w:val="0030062F"/>
    <w:rsid w:val="00300F05"/>
    <w:rsid w:val="003038A4"/>
    <w:rsid w:val="00303AAD"/>
    <w:rsid w:val="00306D14"/>
    <w:rsid w:val="003107A8"/>
    <w:rsid w:val="0031253A"/>
    <w:rsid w:val="00314433"/>
    <w:rsid w:val="003207B3"/>
    <w:rsid w:val="00321DFF"/>
    <w:rsid w:val="003276F6"/>
    <w:rsid w:val="0033381F"/>
    <w:rsid w:val="003366E0"/>
    <w:rsid w:val="00336DB3"/>
    <w:rsid w:val="00340F15"/>
    <w:rsid w:val="003465E0"/>
    <w:rsid w:val="00352932"/>
    <w:rsid w:val="0036381D"/>
    <w:rsid w:val="00367384"/>
    <w:rsid w:val="00367FD3"/>
    <w:rsid w:val="00374780"/>
    <w:rsid w:val="003755C8"/>
    <w:rsid w:val="003771A9"/>
    <w:rsid w:val="00377B4C"/>
    <w:rsid w:val="00390690"/>
    <w:rsid w:val="00393162"/>
    <w:rsid w:val="003932D8"/>
    <w:rsid w:val="00397805"/>
    <w:rsid w:val="003A273B"/>
    <w:rsid w:val="003A2C7A"/>
    <w:rsid w:val="003A2DE1"/>
    <w:rsid w:val="003A337C"/>
    <w:rsid w:val="003A5627"/>
    <w:rsid w:val="003B793D"/>
    <w:rsid w:val="003C4B7A"/>
    <w:rsid w:val="003C6139"/>
    <w:rsid w:val="003C7F4C"/>
    <w:rsid w:val="003D15C6"/>
    <w:rsid w:val="003D2041"/>
    <w:rsid w:val="003D25F3"/>
    <w:rsid w:val="003E095C"/>
    <w:rsid w:val="003F3309"/>
    <w:rsid w:val="003F6727"/>
    <w:rsid w:val="003F6FB6"/>
    <w:rsid w:val="00401B87"/>
    <w:rsid w:val="00405E01"/>
    <w:rsid w:val="00407CDC"/>
    <w:rsid w:val="004109E6"/>
    <w:rsid w:val="0041405E"/>
    <w:rsid w:val="0041737F"/>
    <w:rsid w:val="004203E7"/>
    <w:rsid w:val="00426BCA"/>
    <w:rsid w:val="00426C4A"/>
    <w:rsid w:val="00432439"/>
    <w:rsid w:val="00432DF3"/>
    <w:rsid w:val="004439D9"/>
    <w:rsid w:val="0044679A"/>
    <w:rsid w:val="0045081A"/>
    <w:rsid w:val="004609AB"/>
    <w:rsid w:val="0046595B"/>
    <w:rsid w:val="0046719E"/>
    <w:rsid w:val="004714FB"/>
    <w:rsid w:val="00471664"/>
    <w:rsid w:val="00475974"/>
    <w:rsid w:val="00477ACF"/>
    <w:rsid w:val="00483E37"/>
    <w:rsid w:val="00484B90"/>
    <w:rsid w:val="00487FA9"/>
    <w:rsid w:val="004900AF"/>
    <w:rsid w:val="004902D2"/>
    <w:rsid w:val="00493419"/>
    <w:rsid w:val="00494DEC"/>
    <w:rsid w:val="00497167"/>
    <w:rsid w:val="0049782E"/>
    <w:rsid w:val="004A0969"/>
    <w:rsid w:val="004A53F2"/>
    <w:rsid w:val="004B4F55"/>
    <w:rsid w:val="004B5CD4"/>
    <w:rsid w:val="004C1E31"/>
    <w:rsid w:val="004C3971"/>
    <w:rsid w:val="004C42A7"/>
    <w:rsid w:val="004C5DD2"/>
    <w:rsid w:val="004D0EFC"/>
    <w:rsid w:val="004D1429"/>
    <w:rsid w:val="004D6B87"/>
    <w:rsid w:val="004E09FA"/>
    <w:rsid w:val="004F2EF3"/>
    <w:rsid w:val="00500FAA"/>
    <w:rsid w:val="0050384B"/>
    <w:rsid w:val="005043C9"/>
    <w:rsid w:val="00504757"/>
    <w:rsid w:val="00520464"/>
    <w:rsid w:val="00526DB5"/>
    <w:rsid w:val="005328DE"/>
    <w:rsid w:val="00532F82"/>
    <w:rsid w:val="00533C0F"/>
    <w:rsid w:val="00537F74"/>
    <w:rsid w:val="005414F6"/>
    <w:rsid w:val="00545312"/>
    <w:rsid w:val="005456C9"/>
    <w:rsid w:val="00552081"/>
    <w:rsid w:val="005542E7"/>
    <w:rsid w:val="005573EE"/>
    <w:rsid w:val="005606E2"/>
    <w:rsid w:val="00566F7B"/>
    <w:rsid w:val="0057112B"/>
    <w:rsid w:val="0057583F"/>
    <w:rsid w:val="005773BE"/>
    <w:rsid w:val="0058036A"/>
    <w:rsid w:val="00590CB3"/>
    <w:rsid w:val="00591B97"/>
    <w:rsid w:val="00596563"/>
    <w:rsid w:val="005977E0"/>
    <w:rsid w:val="005B1E8A"/>
    <w:rsid w:val="005B5703"/>
    <w:rsid w:val="005B5E4A"/>
    <w:rsid w:val="005B623A"/>
    <w:rsid w:val="005B7CEA"/>
    <w:rsid w:val="005C15B9"/>
    <w:rsid w:val="005C34C6"/>
    <w:rsid w:val="005C3FD8"/>
    <w:rsid w:val="005C5BD1"/>
    <w:rsid w:val="005C6D2E"/>
    <w:rsid w:val="005C7FD8"/>
    <w:rsid w:val="005D7E53"/>
    <w:rsid w:val="005E0AB0"/>
    <w:rsid w:val="005E0D98"/>
    <w:rsid w:val="005E4AC9"/>
    <w:rsid w:val="005E573B"/>
    <w:rsid w:val="005F0105"/>
    <w:rsid w:val="005F452E"/>
    <w:rsid w:val="005F7FF2"/>
    <w:rsid w:val="006034F3"/>
    <w:rsid w:val="00606E32"/>
    <w:rsid w:val="00615AB8"/>
    <w:rsid w:val="00615BE9"/>
    <w:rsid w:val="006214A7"/>
    <w:rsid w:val="0062157C"/>
    <w:rsid w:val="00625FBF"/>
    <w:rsid w:val="00630FA9"/>
    <w:rsid w:val="00631CA5"/>
    <w:rsid w:val="006343C1"/>
    <w:rsid w:val="00634971"/>
    <w:rsid w:val="0063637C"/>
    <w:rsid w:val="00642CCF"/>
    <w:rsid w:val="006451E2"/>
    <w:rsid w:val="00650E04"/>
    <w:rsid w:val="006613F0"/>
    <w:rsid w:val="00661DB2"/>
    <w:rsid w:val="00662D7C"/>
    <w:rsid w:val="00666A81"/>
    <w:rsid w:val="00672356"/>
    <w:rsid w:val="0067642C"/>
    <w:rsid w:val="00681D7D"/>
    <w:rsid w:val="006867D8"/>
    <w:rsid w:val="006A15AB"/>
    <w:rsid w:val="006A3C48"/>
    <w:rsid w:val="006A3D55"/>
    <w:rsid w:val="006A4DB5"/>
    <w:rsid w:val="006B0DFC"/>
    <w:rsid w:val="006B23DA"/>
    <w:rsid w:val="006B6205"/>
    <w:rsid w:val="006B6DD0"/>
    <w:rsid w:val="006C1FC3"/>
    <w:rsid w:val="006C53E4"/>
    <w:rsid w:val="006D3B31"/>
    <w:rsid w:val="006D74E9"/>
    <w:rsid w:val="006E2BA5"/>
    <w:rsid w:val="006E7926"/>
    <w:rsid w:val="006E7B93"/>
    <w:rsid w:val="00712912"/>
    <w:rsid w:val="00715EF5"/>
    <w:rsid w:val="00716590"/>
    <w:rsid w:val="00721C85"/>
    <w:rsid w:val="0072332F"/>
    <w:rsid w:val="007335F8"/>
    <w:rsid w:val="00737A72"/>
    <w:rsid w:val="00746129"/>
    <w:rsid w:val="00747739"/>
    <w:rsid w:val="00747BB6"/>
    <w:rsid w:val="00747F61"/>
    <w:rsid w:val="007507DC"/>
    <w:rsid w:val="007645A2"/>
    <w:rsid w:val="00766AB1"/>
    <w:rsid w:val="00770910"/>
    <w:rsid w:val="00782EEC"/>
    <w:rsid w:val="00787A2B"/>
    <w:rsid w:val="00796741"/>
    <w:rsid w:val="007A6C46"/>
    <w:rsid w:val="007B242D"/>
    <w:rsid w:val="007B2AAC"/>
    <w:rsid w:val="007B3736"/>
    <w:rsid w:val="007C1848"/>
    <w:rsid w:val="007C2A60"/>
    <w:rsid w:val="007C2B89"/>
    <w:rsid w:val="007C7C7D"/>
    <w:rsid w:val="007E0AE0"/>
    <w:rsid w:val="007E3625"/>
    <w:rsid w:val="007E654A"/>
    <w:rsid w:val="007F2FE7"/>
    <w:rsid w:val="007F3C06"/>
    <w:rsid w:val="007F45AF"/>
    <w:rsid w:val="007F75BA"/>
    <w:rsid w:val="00806CF4"/>
    <w:rsid w:val="00815F34"/>
    <w:rsid w:val="008178AD"/>
    <w:rsid w:val="00822641"/>
    <w:rsid w:val="00825B15"/>
    <w:rsid w:val="008318A4"/>
    <w:rsid w:val="00833376"/>
    <w:rsid w:val="00836BAC"/>
    <w:rsid w:val="008478D0"/>
    <w:rsid w:val="00851F9C"/>
    <w:rsid w:val="008528F7"/>
    <w:rsid w:val="00856D0E"/>
    <w:rsid w:val="00871B02"/>
    <w:rsid w:val="0087366D"/>
    <w:rsid w:val="00876171"/>
    <w:rsid w:val="008769FB"/>
    <w:rsid w:val="008942E5"/>
    <w:rsid w:val="00897848"/>
    <w:rsid w:val="00897ECE"/>
    <w:rsid w:val="008A1ADE"/>
    <w:rsid w:val="008A2255"/>
    <w:rsid w:val="008A5037"/>
    <w:rsid w:val="008A65C6"/>
    <w:rsid w:val="008A7111"/>
    <w:rsid w:val="008B0A51"/>
    <w:rsid w:val="008B10F3"/>
    <w:rsid w:val="008B44C7"/>
    <w:rsid w:val="008B65C1"/>
    <w:rsid w:val="008B7FED"/>
    <w:rsid w:val="008C08EB"/>
    <w:rsid w:val="008C57A9"/>
    <w:rsid w:val="008C7AB9"/>
    <w:rsid w:val="008D3205"/>
    <w:rsid w:val="008D3D0A"/>
    <w:rsid w:val="008D5990"/>
    <w:rsid w:val="008D60A2"/>
    <w:rsid w:val="008E2343"/>
    <w:rsid w:val="008E5562"/>
    <w:rsid w:val="008E5950"/>
    <w:rsid w:val="008E64CF"/>
    <w:rsid w:val="008E6A12"/>
    <w:rsid w:val="008F3E61"/>
    <w:rsid w:val="008F5292"/>
    <w:rsid w:val="008F7CA6"/>
    <w:rsid w:val="009056FE"/>
    <w:rsid w:val="009109FD"/>
    <w:rsid w:val="00911D4D"/>
    <w:rsid w:val="00920E54"/>
    <w:rsid w:val="00920F07"/>
    <w:rsid w:val="00927399"/>
    <w:rsid w:val="0093233E"/>
    <w:rsid w:val="009349DC"/>
    <w:rsid w:val="009400AF"/>
    <w:rsid w:val="00940F8E"/>
    <w:rsid w:val="0094500D"/>
    <w:rsid w:val="00945172"/>
    <w:rsid w:val="00945A48"/>
    <w:rsid w:val="009511EC"/>
    <w:rsid w:val="00955CC8"/>
    <w:rsid w:val="00965F53"/>
    <w:rsid w:val="00971474"/>
    <w:rsid w:val="009714BC"/>
    <w:rsid w:val="00974ECA"/>
    <w:rsid w:val="00982A35"/>
    <w:rsid w:val="00982A6D"/>
    <w:rsid w:val="009841CB"/>
    <w:rsid w:val="00984EE6"/>
    <w:rsid w:val="009858B9"/>
    <w:rsid w:val="00985EDE"/>
    <w:rsid w:val="0098620E"/>
    <w:rsid w:val="00987860"/>
    <w:rsid w:val="00992E08"/>
    <w:rsid w:val="00994673"/>
    <w:rsid w:val="009C64B6"/>
    <w:rsid w:val="009D03D7"/>
    <w:rsid w:val="009D6A56"/>
    <w:rsid w:val="009E617F"/>
    <w:rsid w:val="009F61B6"/>
    <w:rsid w:val="009F630D"/>
    <w:rsid w:val="00A03AE9"/>
    <w:rsid w:val="00A041B9"/>
    <w:rsid w:val="00A0489A"/>
    <w:rsid w:val="00A05A61"/>
    <w:rsid w:val="00A22342"/>
    <w:rsid w:val="00A22796"/>
    <w:rsid w:val="00A25697"/>
    <w:rsid w:val="00A303A3"/>
    <w:rsid w:val="00A30F3A"/>
    <w:rsid w:val="00A31E76"/>
    <w:rsid w:val="00A3292F"/>
    <w:rsid w:val="00A35BE6"/>
    <w:rsid w:val="00A37AB9"/>
    <w:rsid w:val="00A44BD3"/>
    <w:rsid w:val="00A50C8C"/>
    <w:rsid w:val="00A52A0D"/>
    <w:rsid w:val="00A64127"/>
    <w:rsid w:val="00A6445A"/>
    <w:rsid w:val="00A663B4"/>
    <w:rsid w:val="00A80281"/>
    <w:rsid w:val="00A866C6"/>
    <w:rsid w:val="00A8741F"/>
    <w:rsid w:val="00A90E6D"/>
    <w:rsid w:val="00A9144F"/>
    <w:rsid w:val="00A9207E"/>
    <w:rsid w:val="00A96AC8"/>
    <w:rsid w:val="00A97774"/>
    <w:rsid w:val="00AA0FBE"/>
    <w:rsid w:val="00AA2DF3"/>
    <w:rsid w:val="00AB0218"/>
    <w:rsid w:val="00AB229C"/>
    <w:rsid w:val="00AB2F0D"/>
    <w:rsid w:val="00AC1E58"/>
    <w:rsid w:val="00AC41D5"/>
    <w:rsid w:val="00AC54F0"/>
    <w:rsid w:val="00AC58E4"/>
    <w:rsid w:val="00AD4438"/>
    <w:rsid w:val="00AE3FB5"/>
    <w:rsid w:val="00AE4103"/>
    <w:rsid w:val="00AE4D67"/>
    <w:rsid w:val="00AF41BF"/>
    <w:rsid w:val="00B15B78"/>
    <w:rsid w:val="00B204B5"/>
    <w:rsid w:val="00B21EBC"/>
    <w:rsid w:val="00B22A0B"/>
    <w:rsid w:val="00B26AC1"/>
    <w:rsid w:val="00B3100E"/>
    <w:rsid w:val="00B33F2D"/>
    <w:rsid w:val="00B34A9A"/>
    <w:rsid w:val="00B37194"/>
    <w:rsid w:val="00B400C6"/>
    <w:rsid w:val="00B4055B"/>
    <w:rsid w:val="00B412E5"/>
    <w:rsid w:val="00B41D30"/>
    <w:rsid w:val="00B425E3"/>
    <w:rsid w:val="00B445ED"/>
    <w:rsid w:val="00B4484E"/>
    <w:rsid w:val="00B473FA"/>
    <w:rsid w:val="00B50A78"/>
    <w:rsid w:val="00B51E7C"/>
    <w:rsid w:val="00B71EA3"/>
    <w:rsid w:val="00B75884"/>
    <w:rsid w:val="00B80AF3"/>
    <w:rsid w:val="00B8274F"/>
    <w:rsid w:val="00B86CB0"/>
    <w:rsid w:val="00B911C9"/>
    <w:rsid w:val="00B9332E"/>
    <w:rsid w:val="00B94CBF"/>
    <w:rsid w:val="00BA3229"/>
    <w:rsid w:val="00BA6550"/>
    <w:rsid w:val="00BB3A53"/>
    <w:rsid w:val="00BC0BF7"/>
    <w:rsid w:val="00BC5B94"/>
    <w:rsid w:val="00BC68F5"/>
    <w:rsid w:val="00BD0CB1"/>
    <w:rsid w:val="00BD0FD6"/>
    <w:rsid w:val="00BE6729"/>
    <w:rsid w:val="00BF2376"/>
    <w:rsid w:val="00BF279A"/>
    <w:rsid w:val="00BF306B"/>
    <w:rsid w:val="00C00D3C"/>
    <w:rsid w:val="00C03D6E"/>
    <w:rsid w:val="00C03DAC"/>
    <w:rsid w:val="00C03F31"/>
    <w:rsid w:val="00C11A33"/>
    <w:rsid w:val="00C12BDC"/>
    <w:rsid w:val="00C163A5"/>
    <w:rsid w:val="00C202A2"/>
    <w:rsid w:val="00C36671"/>
    <w:rsid w:val="00C43A20"/>
    <w:rsid w:val="00C45B76"/>
    <w:rsid w:val="00C50E4E"/>
    <w:rsid w:val="00C5465F"/>
    <w:rsid w:val="00C57CEA"/>
    <w:rsid w:val="00C70139"/>
    <w:rsid w:val="00C71EC9"/>
    <w:rsid w:val="00C74D56"/>
    <w:rsid w:val="00C86B1C"/>
    <w:rsid w:val="00C8731B"/>
    <w:rsid w:val="00C907AC"/>
    <w:rsid w:val="00C93D22"/>
    <w:rsid w:val="00C943E3"/>
    <w:rsid w:val="00C94449"/>
    <w:rsid w:val="00C97DF0"/>
    <w:rsid w:val="00CA5759"/>
    <w:rsid w:val="00CA6C27"/>
    <w:rsid w:val="00CB0A04"/>
    <w:rsid w:val="00CC0584"/>
    <w:rsid w:val="00CC2B5A"/>
    <w:rsid w:val="00CC4802"/>
    <w:rsid w:val="00CD04BB"/>
    <w:rsid w:val="00CD178F"/>
    <w:rsid w:val="00CD790B"/>
    <w:rsid w:val="00CE068B"/>
    <w:rsid w:val="00CE0B97"/>
    <w:rsid w:val="00CF2F8C"/>
    <w:rsid w:val="00D010B5"/>
    <w:rsid w:val="00D048D9"/>
    <w:rsid w:val="00D057D6"/>
    <w:rsid w:val="00D05B6D"/>
    <w:rsid w:val="00D10B96"/>
    <w:rsid w:val="00D13FEE"/>
    <w:rsid w:val="00D2113E"/>
    <w:rsid w:val="00D24618"/>
    <w:rsid w:val="00D401C1"/>
    <w:rsid w:val="00D4427F"/>
    <w:rsid w:val="00D45587"/>
    <w:rsid w:val="00D46660"/>
    <w:rsid w:val="00D50530"/>
    <w:rsid w:val="00D6053C"/>
    <w:rsid w:val="00D671E3"/>
    <w:rsid w:val="00D67721"/>
    <w:rsid w:val="00D7004A"/>
    <w:rsid w:val="00D70DD1"/>
    <w:rsid w:val="00D71565"/>
    <w:rsid w:val="00D842A5"/>
    <w:rsid w:val="00D86122"/>
    <w:rsid w:val="00D86F69"/>
    <w:rsid w:val="00D903E9"/>
    <w:rsid w:val="00D946C6"/>
    <w:rsid w:val="00D96072"/>
    <w:rsid w:val="00DA2528"/>
    <w:rsid w:val="00DB32A7"/>
    <w:rsid w:val="00DC0068"/>
    <w:rsid w:val="00DC1E45"/>
    <w:rsid w:val="00DC7615"/>
    <w:rsid w:val="00DD2001"/>
    <w:rsid w:val="00DD4632"/>
    <w:rsid w:val="00DF1575"/>
    <w:rsid w:val="00DF3BF2"/>
    <w:rsid w:val="00DF4895"/>
    <w:rsid w:val="00E018E6"/>
    <w:rsid w:val="00E11BAA"/>
    <w:rsid w:val="00E12226"/>
    <w:rsid w:val="00E134F5"/>
    <w:rsid w:val="00E15A1C"/>
    <w:rsid w:val="00E17E10"/>
    <w:rsid w:val="00E22AE9"/>
    <w:rsid w:val="00E23B5D"/>
    <w:rsid w:val="00E24831"/>
    <w:rsid w:val="00E26360"/>
    <w:rsid w:val="00E32345"/>
    <w:rsid w:val="00E34019"/>
    <w:rsid w:val="00E43A4F"/>
    <w:rsid w:val="00E450F6"/>
    <w:rsid w:val="00E520F3"/>
    <w:rsid w:val="00E52476"/>
    <w:rsid w:val="00E551D1"/>
    <w:rsid w:val="00E57E23"/>
    <w:rsid w:val="00E62E0B"/>
    <w:rsid w:val="00E73398"/>
    <w:rsid w:val="00E9545D"/>
    <w:rsid w:val="00E96F0E"/>
    <w:rsid w:val="00EA457F"/>
    <w:rsid w:val="00EA5077"/>
    <w:rsid w:val="00EA5497"/>
    <w:rsid w:val="00EB5718"/>
    <w:rsid w:val="00EB5FD1"/>
    <w:rsid w:val="00EC4684"/>
    <w:rsid w:val="00EC5AFB"/>
    <w:rsid w:val="00EC6EC1"/>
    <w:rsid w:val="00EC7E88"/>
    <w:rsid w:val="00ED0EB6"/>
    <w:rsid w:val="00ED0FDE"/>
    <w:rsid w:val="00ED24EF"/>
    <w:rsid w:val="00EE260F"/>
    <w:rsid w:val="00F007C9"/>
    <w:rsid w:val="00F1480F"/>
    <w:rsid w:val="00F175B4"/>
    <w:rsid w:val="00F1775B"/>
    <w:rsid w:val="00F21B00"/>
    <w:rsid w:val="00F23EFD"/>
    <w:rsid w:val="00F25E4D"/>
    <w:rsid w:val="00F270EE"/>
    <w:rsid w:val="00F302AB"/>
    <w:rsid w:val="00F353B3"/>
    <w:rsid w:val="00F3627D"/>
    <w:rsid w:val="00F4137D"/>
    <w:rsid w:val="00F43F3B"/>
    <w:rsid w:val="00F4744F"/>
    <w:rsid w:val="00F475E6"/>
    <w:rsid w:val="00F5352B"/>
    <w:rsid w:val="00F54B7B"/>
    <w:rsid w:val="00F67F36"/>
    <w:rsid w:val="00F703F0"/>
    <w:rsid w:val="00F75C70"/>
    <w:rsid w:val="00F76EA0"/>
    <w:rsid w:val="00F776C7"/>
    <w:rsid w:val="00F93412"/>
    <w:rsid w:val="00F96EA8"/>
    <w:rsid w:val="00F97831"/>
    <w:rsid w:val="00FA2124"/>
    <w:rsid w:val="00FA2CA1"/>
    <w:rsid w:val="00FA6ABB"/>
    <w:rsid w:val="00FA7FBA"/>
    <w:rsid w:val="00FB39C0"/>
    <w:rsid w:val="00FB4574"/>
    <w:rsid w:val="00FC5DE9"/>
    <w:rsid w:val="00FD6B92"/>
    <w:rsid w:val="00FE29CB"/>
    <w:rsid w:val="00FE4AFA"/>
    <w:rsid w:val="00FF059B"/>
    <w:rsid w:val="00FF2FDE"/>
    <w:rsid w:val="00FF3F09"/>
    <w:rsid w:val="00FF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BE0EA"/>
  <w15:docId w15:val="{C35EF4D3-A79C-4FE1-BE2D-044F99F3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09FA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85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085B28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1"/>
    <w:uiPriority w:val="99"/>
    <w:unhideWhenUsed/>
    <w:rsid w:val="00822641"/>
    <w:rPr>
      <w:color w:val="0563C1" w:themeColor="hyperlink"/>
      <w:u w:val="single"/>
    </w:rPr>
  </w:style>
  <w:style w:type="paragraph" w:styleId="a7">
    <w:name w:val="header"/>
    <w:basedOn w:val="a0"/>
    <w:link w:val="a8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50A78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50A78"/>
    <w:rPr>
      <w:rFonts w:ascii="Calibri" w:eastAsia="Calibri" w:hAnsi="Calibri" w:cs="Times New Roman"/>
    </w:rPr>
  </w:style>
  <w:style w:type="paragraph" w:styleId="ab">
    <w:name w:val="Title"/>
    <w:basedOn w:val="a0"/>
    <w:link w:val="ac"/>
    <w:qFormat/>
    <w:rsid w:val="00C57CE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ac">
    <w:name w:val="Заголовок Знак"/>
    <w:basedOn w:val="a1"/>
    <w:link w:val="ab"/>
    <w:rsid w:val="00C57CE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paragraph" w:styleId="ad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0"/>
    <w:link w:val="ae"/>
    <w:uiPriority w:val="99"/>
    <w:qFormat/>
    <w:rsid w:val="000B7CFF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e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d"/>
    <w:uiPriority w:val="99"/>
    <w:locked/>
    <w:rsid w:val="000B7C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annotation text"/>
    <w:basedOn w:val="a0"/>
    <w:link w:val="af0"/>
    <w:unhideWhenUsed/>
    <w:rsid w:val="000B7CF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rsid w:val="000B7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B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1">
    <w:name w:val="Table Grid"/>
    <w:basedOn w:val="a2"/>
    <w:uiPriority w:val="39"/>
    <w:rsid w:val="000B7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0"/>
    <w:link w:val="af3"/>
    <w:uiPriority w:val="99"/>
    <w:semiHidden/>
    <w:unhideWhenUsed/>
    <w:rsid w:val="00F25E4D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semiHidden/>
    <w:rsid w:val="00F25E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uiPriority w:val="99"/>
    <w:semiHidden/>
    <w:unhideWhenUsed/>
    <w:rsid w:val="00F25E4D"/>
    <w:rPr>
      <w:vertAlign w:val="superscript"/>
    </w:rPr>
  </w:style>
  <w:style w:type="paragraph" w:customStyle="1" w:styleId="a">
    <w:name w:val="Приложение_Разделы"/>
    <w:basedOn w:val="a0"/>
    <w:rsid w:val="003D2041"/>
    <w:pPr>
      <w:numPr>
        <w:numId w:val="3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zapolary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ender@zapolary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505CA-DCD6-4B66-9C55-20CCB440E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6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Притула Виктория Сергеевна</dc:creator>
  <cp:lastModifiedBy>Буданова Екатерина Вахаевна</cp:lastModifiedBy>
  <cp:revision>479</cp:revision>
  <cp:lastPrinted>2019-12-03T07:23:00Z</cp:lastPrinted>
  <dcterms:created xsi:type="dcterms:W3CDTF">2019-03-29T14:46:00Z</dcterms:created>
  <dcterms:modified xsi:type="dcterms:W3CDTF">2025-02-12T06:32:00Z</dcterms:modified>
</cp:coreProperties>
</file>